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7EED" w14:textId="3D4BFC2E" w:rsidR="007B19EE" w:rsidRDefault="008B30A8" w:rsidP="00861917">
      <w:pPr>
        <w:rPr>
          <w:rFonts w:ascii="Arial" w:eastAsia="Times New Roman" w:hAnsi="Arial" w:cs="Arial"/>
          <w:color w:val="000000"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7164AED" wp14:editId="098E6B36">
            <wp:simplePos x="0" y="0"/>
            <wp:positionH relativeFrom="column">
              <wp:posOffset>0</wp:posOffset>
            </wp:positionH>
            <wp:positionV relativeFrom="paragraph">
              <wp:posOffset>-337352</wp:posOffset>
            </wp:positionV>
            <wp:extent cx="2654710" cy="504883"/>
            <wp:effectExtent l="0" t="0" r="0" b="3175"/>
            <wp:wrapNone/>
            <wp:docPr id="3" name="Picture 3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A-color-left-med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710" cy="50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542AE" w14:textId="77777777" w:rsidR="008B30A8" w:rsidRPr="00ED0BE9" w:rsidRDefault="008B30A8" w:rsidP="00861917">
      <w:pPr>
        <w:rPr>
          <w:rFonts w:ascii="Arial" w:eastAsia="Times New Roman" w:hAnsi="Arial" w:cs="Arial"/>
          <w:b/>
          <w:bCs/>
          <w:color w:val="000000"/>
        </w:rPr>
      </w:pPr>
    </w:p>
    <w:p w14:paraId="2AB02211" w14:textId="77777777" w:rsidR="004050C1" w:rsidRPr="00ED0BE9" w:rsidRDefault="004050C1" w:rsidP="00861917">
      <w:pPr>
        <w:rPr>
          <w:rFonts w:ascii="Arial" w:eastAsia="Times New Roman" w:hAnsi="Arial" w:cs="Arial"/>
          <w:b/>
          <w:bCs/>
          <w:color w:val="000000"/>
        </w:rPr>
      </w:pPr>
      <w:r w:rsidRPr="00ED0BE9">
        <w:rPr>
          <w:rFonts w:ascii="Arial" w:eastAsia="Times New Roman" w:hAnsi="Arial" w:cs="Arial"/>
          <w:b/>
          <w:bCs/>
          <w:color w:val="000000"/>
        </w:rPr>
        <w:t xml:space="preserve">COVID </w:t>
      </w:r>
      <w:r w:rsidR="002F7803" w:rsidRPr="00ED0BE9">
        <w:rPr>
          <w:rFonts w:ascii="Arial" w:eastAsia="Times New Roman" w:hAnsi="Arial" w:cs="Arial"/>
          <w:b/>
          <w:bCs/>
          <w:color w:val="000000"/>
        </w:rPr>
        <w:t xml:space="preserve">EVENT </w:t>
      </w:r>
      <w:r w:rsidRPr="00ED0BE9">
        <w:rPr>
          <w:rFonts w:ascii="Arial" w:eastAsia="Times New Roman" w:hAnsi="Arial" w:cs="Arial"/>
          <w:b/>
          <w:bCs/>
          <w:color w:val="000000"/>
        </w:rPr>
        <w:t>GUIDANCE</w:t>
      </w:r>
    </w:p>
    <w:p w14:paraId="4217A318" w14:textId="77777777" w:rsidR="004050C1" w:rsidRPr="00C95741" w:rsidRDefault="004050C1" w:rsidP="00861917">
      <w:pPr>
        <w:rPr>
          <w:rFonts w:ascii="Arial" w:eastAsia="Times New Roman" w:hAnsi="Arial" w:cs="Arial"/>
          <w:color w:val="000000"/>
        </w:rPr>
      </w:pPr>
      <w:r w:rsidRPr="00C95741">
        <w:rPr>
          <w:rFonts w:ascii="Arial" w:eastAsia="Times New Roman" w:hAnsi="Arial" w:cs="Arial"/>
          <w:color w:val="000000"/>
        </w:rPr>
        <w:t>Aug. 12, 2021</w:t>
      </w:r>
    </w:p>
    <w:p w14:paraId="1FD89D0C" w14:textId="77777777" w:rsidR="004050C1" w:rsidRPr="00C95741" w:rsidRDefault="004050C1" w:rsidP="00861917">
      <w:pPr>
        <w:rPr>
          <w:rFonts w:ascii="Arial" w:eastAsia="Times New Roman" w:hAnsi="Arial" w:cs="Arial"/>
          <w:color w:val="000000"/>
        </w:rPr>
      </w:pPr>
    </w:p>
    <w:p w14:paraId="540D9A38" w14:textId="77777777" w:rsidR="004050C1" w:rsidRPr="00C95741" w:rsidRDefault="004050C1" w:rsidP="004050C1">
      <w:pPr>
        <w:rPr>
          <w:rFonts w:ascii="Arial" w:eastAsia="Times New Roman" w:hAnsi="Arial" w:cs="Arial"/>
          <w:color w:val="000000"/>
        </w:rPr>
      </w:pPr>
      <w:r w:rsidRPr="004050C1">
        <w:rPr>
          <w:rFonts w:ascii="Arial" w:eastAsia="Times New Roman" w:hAnsi="Arial" w:cs="Arial"/>
          <w:color w:val="000000"/>
        </w:rPr>
        <w:t>This guidance applies to</w:t>
      </w:r>
      <w:r w:rsidRPr="00C95741">
        <w:rPr>
          <w:rFonts w:ascii="Arial" w:eastAsia="Times New Roman" w:hAnsi="Arial" w:cs="Arial"/>
          <w:color w:val="000000"/>
        </w:rPr>
        <w:t xml:space="preserve"> University of Arkansas System Division of Agriculture faculty and staff members, as well as </w:t>
      </w:r>
      <w:r w:rsidRPr="004050C1">
        <w:rPr>
          <w:rFonts w:ascii="Arial" w:eastAsia="Times New Roman" w:hAnsi="Arial" w:cs="Arial"/>
          <w:color w:val="000000"/>
        </w:rPr>
        <w:t xml:space="preserve">volunteers </w:t>
      </w:r>
      <w:r w:rsidR="002F7803" w:rsidRPr="00C95741">
        <w:rPr>
          <w:rFonts w:ascii="Arial" w:eastAsia="Times New Roman" w:hAnsi="Arial" w:cs="Arial"/>
          <w:color w:val="000000"/>
        </w:rPr>
        <w:t>giving</w:t>
      </w:r>
      <w:r w:rsidRPr="004050C1">
        <w:rPr>
          <w:rFonts w:ascii="Arial" w:eastAsia="Times New Roman" w:hAnsi="Arial" w:cs="Arial"/>
          <w:color w:val="000000"/>
        </w:rPr>
        <w:t xml:space="preserve"> </w:t>
      </w:r>
      <w:r w:rsidR="002F7803" w:rsidRPr="00C95741">
        <w:rPr>
          <w:rFonts w:ascii="Arial" w:eastAsia="Times New Roman" w:hAnsi="Arial" w:cs="Arial"/>
          <w:color w:val="000000"/>
        </w:rPr>
        <w:t>presentations</w:t>
      </w:r>
      <w:r w:rsidR="0068457A" w:rsidRPr="00C95741">
        <w:rPr>
          <w:rFonts w:ascii="Arial" w:eastAsia="Times New Roman" w:hAnsi="Arial" w:cs="Arial"/>
          <w:color w:val="000000"/>
        </w:rPr>
        <w:t xml:space="preserve"> offered under the auspices of the Division of Agriculture</w:t>
      </w:r>
      <w:r w:rsidR="008E7A1D" w:rsidRPr="00C95741">
        <w:rPr>
          <w:rFonts w:ascii="Arial" w:eastAsia="Times New Roman" w:hAnsi="Arial" w:cs="Arial"/>
          <w:color w:val="000000"/>
        </w:rPr>
        <w:t xml:space="preserve"> and its affiliated programs</w:t>
      </w:r>
      <w:r w:rsidR="002F7803" w:rsidRPr="00C95741">
        <w:rPr>
          <w:rFonts w:ascii="Arial" w:eastAsia="Times New Roman" w:hAnsi="Arial" w:cs="Arial"/>
          <w:color w:val="000000"/>
        </w:rPr>
        <w:t xml:space="preserve">. It applies to events in any </w:t>
      </w:r>
      <w:r w:rsidRPr="004050C1">
        <w:rPr>
          <w:rFonts w:ascii="Arial" w:eastAsia="Times New Roman" w:hAnsi="Arial" w:cs="Arial"/>
          <w:color w:val="000000"/>
        </w:rPr>
        <w:t>indoor facilit</w:t>
      </w:r>
      <w:r w:rsidRPr="00C95741">
        <w:rPr>
          <w:rFonts w:ascii="Arial" w:eastAsia="Times New Roman" w:hAnsi="Arial" w:cs="Arial"/>
          <w:color w:val="000000"/>
        </w:rPr>
        <w:t>y</w:t>
      </w:r>
      <w:r w:rsidRPr="004050C1">
        <w:rPr>
          <w:rFonts w:ascii="Arial" w:eastAsia="Times New Roman" w:hAnsi="Arial" w:cs="Arial"/>
          <w:color w:val="000000"/>
        </w:rPr>
        <w:t xml:space="preserve">. </w:t>
      </w:r>
    </w:p>
    <w:p w14:paraId="28E22D6A" w14:textId="77777777" w:rsidR="004050C1" w:rsidRPr="00C95741" w:rsidRDefault="004050C1" w:rsidP="004050C1">
      <w:pPr>
        <w:rPr>
          <w:rFonts w:ascii="Arial" w:eastAsia="Times New Roman" w:hAnsi="Arial" w:cs="Arial"/>
          <w:color w:val="000000"/>
        </w:rPr>
      </w:pPr>
    </w:p>
    <w:p w14:paraId="07F4F189" w14:textId="77777777" w:rsidR="004050C1" w:rsidRPr="00C95741" w:rsidRDefault="004050C1" w:rsidP="00861917">
      <w:pPr>
        <w:rPr>
          <w:rFonts w:ascii="Arial" w:eastAsia="Times New Roman" w:hAnsi="Arial" w:cs="Arial"/>
          <w:color w:val="000000"/>
        </w:rPr>
      </w:pPr>
      <w:r w:rsidRPr="00C95741">
        <w:rPr>
          <w:rFonts w:ascii="Arial" w:eastAsia="Times New Roman" w:hAnsi="Arial" w:cs="Arial"/>
          <w:color w:val="000000"/>
        </w:rPr>
        <w:t>Our employees should</w:t>
      </w:r>
      <w:r w:rsidRPr="004050C1">
        <w:rPr>
          <w:rFonts w:ascii="Arial" w:eastAsia="Times New Roman" w:hAnsi="Arial" w:cs="Arial"/>
          <w:color w:val="000000"/>
        </w:rPr>
        <w:t xml:space="preserve"> become familiar with th</w:t>
      </w:r>
      <w:r w:rsidR="0068457A" w:rsidRPr="00C95741">
        <w:rPr>
          <w:rFonts w:ascii="Arial" w:eastAsia="Times New Roman" w:hAnsi="Arial" w:cs="Arial"/>
          <w:color w:val="000000"/>
        </w:rPr>
        <w:t>is</w:t>
      </w:r>
      <w:r w:rsidRPr="00C95741">
        <w:rPr>
          <w:rFonts w:ascii="Arial" w:eastAsia="Times New Roman" w:hAnsi="Arial" w:cs="Arial"/>
          <w:color w:val="000000"/>
        </w:rPr>
        <w:t xml:space="preserve"> guidance and to follow their best judgment for the</w:t>
      </w:r>
      <w:r w:rsidR="002F7803" w:rsidRPr="00C95741">
        <w:rPr>
          <w:rFonts w:ascii="Arial" w:eastAsia="Times New Roman" w:hAnsi="Arial" w:cs="Arial"/>
          <w:color w:val="000000"/>
        </w:rPr>
        <w:t xml:space="preserve">ir own safety as well as that of co-workers, attendees at our programs and other stakeholders. </w:t>
      </w:r>
    </w:p>
    <w:p w14:paraId="5AE2C6D2" w14:textId="77777777" w:rsidR="008009EB" w:rsidRPr="00C95741" w:rsidRDefault="008009EB" w:rsidP="00861917">
      <w:pPr>
        <w:rPr>
          <w:rFonts w:ascii="Arial" w:eastAsia="Times New Roman" w:hAnsi="Arial" w:cs="Arial"/>
          <w:color w:val="000000"/>
        </w:rPr>
      </w:pPr>
    </w:p>
    <w:p w14:paraId="48F24D04" w14:textId="77777777" w:rsidR="0068457A" w:rsidRPr="00C95741" w:rsidRDefault="0068457A" w:rsidP="0068457A">
      <w:pPr>
        <w:rPr>
          <w:rFonts w:ascii="Arial" w:eastAsia="Times New Roman" w:hAnsi="Arial" w:cs="Arial"/>
          <w:color w:val="000000"/>
        </w:rPr>
      </w:pPr>
      <w:r w:rsidRPr="00C95741">
        <w:rPr>
          <w:rFonts w:ascii="Arial" w:eastAsia="Times New Roman" w:hAnsi="Arial" w:cs="Arial"/>
          <w:color w:val="000000"/>
        </w:rPr>
        <w:t xml:space="preserve">If you are hosting a program, make sure the venue </w:t>
      </w:r>
      <w:r w:rsidR="00857168">
        <w:rPr>
          <w:rFonts w:ascii="Arial" w:eastAsia="Times New Roman" w:hAnsi="Arial" w:cs="Arial"/>
          <w:color w:val="000000"/>
        </w:rPr>
        <w:t>is large enough to</w:t>
      </w:r>
      <w:r w:rsidRPr="00C95741">
        <w:rPr>
          <w:rFonts w:ascii="Arial" w:eastAsia="Times New Roman" w:hAnsi="Arial" w:cs="Arial"/>
          <w:color w:val="000000"/>
        </w:rPr>
        <w:t xml:space="preserve"> accommodate for social distancing. </w:t>
      </w:r>
    </w:p>
    <w:p w14:paraId="12816D6B" w14:textId="77777777" w:rsidR="0068457A" w:rsidRPr="00C95741" w:rsidRDefault="0068457A" w:rsidP="0068457A">
      <w:pPr>
        <w:rPr>
          <w:rFonts w:ascii="Arial" w:eastAsia="Times New Roman" w:hAnsi="Arial" w:cs="Arial"/>
          <w:color w:val="000000"/>
        </w:rPr>
      </w:pPr>
    </w:p>
    <w:p w14:paraId="0A4F68FB" w14:textId="77777777" w:rsidR="008009EB" w:rsidRPr="00C95741" w:rsidRDefault="008009EB" w:rsidP="00861917">
      <w:pPr>
        <w:rPr>
          <w:rFonts w:ascii="Arial" w:eastAsia="Times New Roman" w:hAnsi="Arial" w:cs="Arial"/>
          <w:color w:val="000000"/>
        </w:rPr>
      </w:pPr>
      <w:r w:rsidRPr="00C95741">
        <w:rPr>
          <w:rFonts w:ascii="Arial" w:eastAsia="Times New Roman" w:hAnsi="Arial" w:cs="Arial"/>
          <w:color w:val="000000"/>
        </w:rPr>
        <w:t xml:space="preserve">If you are planning an indoor event for more than 100 attendees </w:t>
      </w:r>
      <w:r w:rsidRPr="00E741E3">
        <w:rPr>
          <w:rFonts w:ascii="Arial" w:eastAsia="Times New Roman" w:hAnsi="Arial" w:cs="Arial"/>
          <w:color w:val="000000"/>
        </w:rPr>
        <w:t>you must send your plan to the appropriate senior associate vice president for review</w:t>
      </w:r>
      <w:r w:rsidR="00E741E3" w:rsidRPr="00E741E3">
        <w:rPr>
          <w:rFonts w:ascii="Arial" w:eastAsia="Times New Roman" w:hAnsi="Arial" w:cs="Arial"/>
          <w:color w:val="000000"/>
        </w:rPr>
        <w:t>.</w:t>
      </w:r>
      <w:r w:rsidRPr="00C95741">
        <w:rPr>
          <w:rFonts w:ascii="Arial" w:eastAsia="Times New Roman" w:hAnsi="Arial" w:cs="Arial"/>
          <w:color w:val="000000"/>
        </w:rPr>
        <w:t xml:space="preserve"> </w:t>
      </w:r>
    </w:p>
    <w:p w14:paraId="237B271F" w14:textId="77777777" w:rsidR="008009EB" w:rsidRPr="00C95741" w:rsidRDefault="008009EB" w:rsidP="00861917">
      <w:pPr>
        <w:rPr>
          <w:rFonts w:ascii="Arial" w:eastAsia="Times New Roman" w:hAnsi="Arial" w:cs="Arial"/>
          <w:color w:val="000000"/>
        </w:rPr>
      </w:pPr>
    </w:p>
    <w:p w14:paraId="4698A41B" w14:textId="77777777" w:rsidR="002F7803" w:rsidRPr="00C95741" w:rsidRDefault="002F7803" w:rsidP="008009EB">
      <w:pPr>
        <w:rPr>
          <w:rFonts w:ascii="Arial" w:eastAsia="Times New Roman" w:hAnsi="Arial" w:cs="Arial"/>
          <w:color w:val="000000"/>
        </w:rPr>
      </w:pPr>
      <w:r w:rsidRPr="00C95741">
        <w:rPr>
          <w:rFonts w:ascii="Arial" w:eastAsia="Times New Roman" w:hAnsi="Arial" w:cs="Arial"/>
          <w:color w:val="000000"/>
        </w:rPr>
        <w:t>Event planners should follow guidance from the Arkansas Department of Health.</w:t>
      </w:r>
      <w:r w:rsidR="0071661B">
        <w:rPr>
          <w:rFonts w:ascii="Arial" w:eastAsia="Times New Roman" w:hAnsi="Arial" w:cs="Arial"/>
          <w:color w:val="000000"/>
        </w:rPr>
        <w:t xml:space="preserve"> </w:t>
      </w:r>
      <w:r w:rsidRPr="00C95741">
        <w:rPr>
          <w:rFonts w:ascii="Arial" w:eastAsia="Times New Roman" w:hAnsi="Arial" w:cs="Arial"/>
          <w:color w:val="000000"/>
        </w:rPr>
        <w:t>These guidelines include</w:t>
      </w:r>
      <w:r w:rsidR="008009EB" w:rsidRPr="00C95741">
        <w:rPr>
          <w:rFonts w:ascii="Arial" w:eastAsia="Times New Roman" w:hAnsi="Arial" w:cs="Arial"/>
          <w:color w:val="000000"/>
        </w:rPr>
        <w:t>:</w:t>
      </w:r>
    </w:p>
    <w:p w14:paraId="68DC8376" w14:textId="77777777" w:rsidR="009B46CE" w:rsidRDefault="009B46CE" w:rsidP="002F780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Masks must be worn indoors when social distancing cannot be maintained. </w:t>
      </w:r>
    </w:p>
    <w:p w14:paraId="6EAC3608" w14:textId="77777777" w:rsidR="002F7803" w:rsidRPr="00C95741" w:rsidRDefault="002F7803" w:rsidP="002F780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C95741">
        <w:rPr>
          <w:rFonts w:ascii="Arial" w:eastAsia="Times New Roman" w:hAnsi="Arial" w:cs="Arial"/>
          <w:color w:val="000000"/>
        </w:rPr>
        <w:t xml:space="preserve">Speakers must be at least 12 feet from participants to speak without a mask. </w:t>
      </w:r>
    </w:p>
    <w:p w14:paraId="5FA1CDE3" w14:textId="77777777" w:rsidR="002F7803" w:rsidRPr="00C95741" w:rsidRDefault="008E7A1D" w:rsidP="008E7A1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C95741">
        <w:rPr>
          <w:rFonts w:ascii="Arial" w:eastAsia="Times New Roman" w:hAnsi="Arial" w:cs="Arial"/>
        </w:rPr>
        <w:t xml:space="preserve">Seating should be adjusted to ensure 6 feet between all participants. Household groups may sit together, but </w:t>
      </w:r>
      <w:r w:rsidR="009B46CE">
        <w:rPr>
          <w:rFonts w:ascii="Arial" w:eastAsia="Times New Roman" w:hAnsi="Arial" w:cs="Arial"/>
        </w:rPr>
        <w:t>6</w:t>
      </w:r>
      <w:r w:rsidRPr="00C95741">
        <w:rPr>
          <w:rFonts w:ascii="Arial" w:eastAsia="Times New Roman" w:hAnsi="Arial" w:cs="Arial"/>
        </w:rPr>
        <w:t xml:space="preserve"> feet must be provided between groups. </w:t>
      </w:r>
    </w:p>
    <w:p w14:paraId="5D645667" w14:textId="77777777" w:rsidR="008009EB" w:rsidRDefault="002F7803" w:rsidP="008009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C95741">
        <w:rPr>
          <w:rFonts w:ascii="Arial" w:eastAsia="Times New Roman" w:hAnsi="Arial" w:cs="Arial"/>
          <w:color w:val="000000"/>
        </w:rPr>
        <w:t xml:space="preserve">Event planners should ensure that a 6-foot distance can be maintained in all directions </w:t>
      </w:r>
      <w:r w:rsidR="00D80E81">
        <w:rPr>
          <w:rFonts w:ascii="Arial" w:eastAsia="Times New Roman" w:hAnsi="Arial" w:cs="Arial"/>
          <w:color w:val="000000"/>
        </w:rPr>
        <w:t xml:space="preserve">as </w:t>
      </w:r>
      <w:r w:rsidRPr="00C95741">
        <w:rPr>
          <w:rFonts w:ascii="Arial" w:eastAsia="Times New Roman" w:hAnsi="Arial" w:cs="Arial"/>
          <w:color w:val="000000"/>
        </w:rPr>
        <w:t>attendee</w:t>
      </w:r>
      <w:r w:rsidR="00D80E81">
        <w:rPr>
          <w:rFonts w:ascii="Arial" w:eastAsia="Times New Roman" w:hAnsi="Arial" w:cs="Arial"/>
          <w:color w:val="000000"/>
        </w:rPr>
        <w:t>s</w:t>
      </w:r>
      <w:r w:rsidRPr="00C95741">
        <w:rPr>
          <w:rFonts w:ascii="Arial" w:eastAsia="Times New Roman" w:hAnsi="Arial" w:cs="Arial"/>
          <w:color w:val="000000"/>
        </w:rPr>
        <w:t xml:space="preserve"> ent</w:t>
      </w:r>
      <w:r w:rsidR="00D80E81">
        <w:rPr>
          <w:rFonts w:ascii="Arial" w:eastAsia="Times New Roman" w:hAnsi="Arial" w:cs="Arial"/>
          <w:color w:val="000000"/>
        </w:rPr>
        <w:t>er</w:t>
      </w:r>
      <w:r w:rsidRPr="00C95741">
        <w:rPr>
          <w:rFonts w:ascii="Arial" w:eastAsia="Times New Roman" w:hAnsi="Arial" w:cs="Arial"/>
          <w:color w:val="000000"/>
        </w:rPr>
        <w:t xml:space="preserve"> and exit</w:t>
      </w:r>
      <w:r w:rsidR="00D80E81">
        <w:rPr>
          <w:rFonts w:ascii="Arial" w:eastAsia="Times New Roman" w:hAnsi="Arial" w:cs="Arial"/>
          <w:color w:val="000000"/>
        </w:rPr>
        <w:t xml:space="preserve"> the venue </w:t>
      </w:r>
      <w:r w:rsidR="008009EB" w:rsidRPr="00C95741">
        <w:rPr>
          <w:rFonts w:ascii="Arial" w:eastAsia="Times New Roman" w:hAnsi="Arial" w:cs="Arial"/>
          <w:color w:val="000000"/>
        </w:rPr>
        <w:t xml:space="preserve">and between audience members. </w:t>
      </w:r>
    </w:p>
    <w:p w14:paraId="097B5B50" w14:textId="77777777" w:rsidR="008B30A8" w:rsidRDefault="008B30A8" w:rsidP="008B30A8">
      <w:pPr>
        <w:rPr>
          <w:rFonts w:ascii="Arial" w:eastAsia="Times New Roman" w:hAnsi="Arial" w:cs="Arial"/>
          <w:color w:val="000000"/>
        </w:rPr>
      </w:pPr>
    </w:p>
    <w:p w14:paraId="6D539E8F" w14:textId="66279CEF" w:rsidR="00565175" w:rsidRPr="008B30A8" w:rsidRDefault="008B30A8" w:rsidP="008B30A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Event planners must have</w:t>
      </w:r>
      <w:r w:rsidR="00565175" w:rsidRPr="008B30A8">
        <w:rPr>
          <w:rFonts w:ascii="Arial" w:eastAsia="Times New Roman" w:hAnsi="Arial" w:cs="Arial"/>
          <w:color w:val="000000"/>
        </w:rPr>
        <w:t xml:space="preserve"> a sign-in sheet that requests attendee name and a contact phone number or email address. </w:t>
      </w:r>
    </w:p>
    <w:p w14:paraId="3BF6B86E" w14:textId="77777777" w:rsidR="0071661B" w:rsidRDefault="0071661B" w:rsidP="0071661B">
      <w:pPr>
        <w:rPr>
          <w:rFonts w:ascii="Arial" w:eastAsia="Times New Roman" w:hAnsi="Arial" w:cs="Arial"/>
          <w:color w:val="000000"/>
        </w:rPr>
      </w:pPr>
    </w:p>
    <w:p w14:paraId="030E1DC5" w14:textId="77777777" w:rsidR="008009EB" w:rsidRDefault="008009EB" w:rsidP="0071661B">
      <w:pPr>
        <w:rPr>
          <w:rFonts w:ascii="Arial" w:eastAsia="Times New Roman" w:hAnsi="Arial" w:cs="Arial"/>
          <w:color w:val="000000"/>
        </w:rPr>
      </w:pPr>
      <w:r w:rsidRPr="0071661B">
        <w:rPr>
          <w:rFonts w:ascii="Arial" w:eastAsia="Times New Roman" w:hAnsi="Arial" w:cs="Arial"/>
          <w:color w:val="000000"/>
        </w:rPr>
        <w:t>Whether the event is at a Division of Agriculture facility or not, it is the Division of Agriculture employee or volunteer’s responsibility to know and follow the appropriate guidelines.</w:t>
      </w:r>
    </w:p>
    <w:p w14:paraId="4F98BED2" w14:textId="77777777" w:rsidR="00474335" w:rsidRDefault="00474335" w:rsidP="0071661B">
      <w:pPr>
        <w:rPr>
          <w:rFonts w:ascii="Arial" w:eastAsia="Times New Roman" w:hAnsi="Arial" w:cs="Arial"/>
          <w:color w:val="000000"/>
        </w:rPr>
      </w:pPr>
    </w:p>
    <w:p w14:paraId="31DD573C" w14:textId="77777777" w:rsidR="00474335" w:rsidRPr="0071661B" w:rsidRDefault="00474335" w:rsidP="0071661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 would strongly encourage employees to wear a mask while representing the Division of Agriculture at outside events. </w:t>
      </w:r>
    </w:p>
    <w:p w14:paraId="13685438" w14:textId="77777777" w:rsidR="008009EB" w:rsidRPr="00C95741" w:rsidRDefault="008009EB" w:rsidP="008009EB">
      <w:pPr>
        <w:rPr>
          <w:rFonts w:ascii="Arial" w:eastAsia="Times New Roman" w:hAnsi="Arial" w:cs="Arial"/>
          <w:color w:val="000000"/>
        </w:rPr>
      </w:pPr>
    </w:p>
    <w:p w14:paraId="24739D65" w14:textId="77777777" w:rsidR="008009EB" w:rsidRPr="00C95741" w:rsidRDefault="008009EB" w:rsidP="008009EB">
      <w:pPr>
        <w:rPr>
          <w:rFonts w:ascii="Arial" w:eastAsia="Times New Roman" w:hAnsi="Arial" w:cs="Arial"/>
          <w:color w:val="000000"/>
        </w:rPr>
      </w:pPr>
      <w:r w:rsidRPr="00C95741">
        <w:rPr>
          <w:rFonts w:ascii="Arial" w:eastAsia="Times New Roman" w:hAnsi="Arial" w:cs="Arial"/>
          <w:color w:val="000000"/>
        </w:rPr>
        <w:t>ADH guidance for events of</w:t>
      </w:r>
      <w:r w:rsidR="00CB0158">
        <w:rPr>
          <w:rFonts w:ascii="Arial" w:eastAsia="Times New Roman" w:hAnsi="Arial" w:cs="Arial"/>
          <w:color w:val="000000"/>
        </w:rPr>
        <w:t xml:space="preserve"> less than 100 participants </w:t>
      </w:r>
      <w:r w:rsidRPr="00C95741">
        <w:rPr>
          <w:rFonts w:ascii="Arial" w:eastAsia="Times New Roman" w:hAnsi="Arial" w:cs="Arial"/>
          <w:color w:val="000000"/>
        </w:rPr>
        <w:t xml:space="preserve">be found here: </w:t>
      </w:r>
      <w:hyperlink r:id="rId9" w:history="1">
        <w:r w:rsidRPr="00C95741">
          <w:rPr>
            <w:rStyle w:val="Hyperlink"/>
            <w:rFonts w:ascii="Arial" w:eastAsia="Times New Roman" w:hAnsi="Arial" w:cs="Arial"/>
          </w:rPr>
          <w:t>https://www.healthy.arkansas.gov/images/uploads/pdf/Small_Indoor_Event_Guidelines_2.15.21.pdf</w:t>
        </w:r>
      </w:hyperlink>
    </w:p>
    <w:p w14:paraId="0269F640" w14:textId="77777777" w:rsidR="008009EB" w:rsidRPr="00C95741" w:rsidRDefault="008009EB" w:rsidP="008009EB">
      <w:pPr>
        <w:rPr>
          <w:rFonts w:ascii="Arial" w:eastAsia="Times New Roman" w:hAnsi="Arial" w:cs="Arial"/>
          <w:color w:val="000000"/>
        </w:rPr>
      </w:pPr>
    </w:p>
    <w:p w14:paraId="36189E76" w14:textId="77777777" w:rsidR="002F7803" w:rsidRPr="00C95741" w:rsidRDefault="002F7803" w:rsidP="002F7803">
      <w:pPr>
        <w:rPr>
          <w:rFonts w:ascii="Arial" w:hAnsi="Arial" w:cs="Arial"/>
        </w:rPr>
      </w:pPr>
    </w:p>
    <w:p w14:paraId="6983EAF6" w14:textId="77777777" w:rsidR="002F7803" w:rsidRPr="00C95741" w:rsidRDefault="002F7803">
      <w:pPr>
        <w:rPr>
          <w:rFonts w:ascii="Arial" w:hAnsi="Arial" w:cs="Arial"/>
        </w:rPr>
      </w:pPr>
    </w:p>
    <w:sectPr w:rsidR="002F7803" w:rsidRPr="00C95741" w:rsidSect="005B0776">
      <w:head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AD88D" w14:textId="77777777" w:rsidR="00995531" w:rsidRDefault="00995531" w:rsidP="00185D56">
      <w:r>
        <w:separator/>
      </w:r>
    </w:p>
  </w:endnote>
  <w:endnote w:type="continuationSeparator" w:id="0">
    <w:p w14:paraId="428498CF" w14:textId="77777777" w:rsidR="00995531" w:rsidRDefault="00995531" w:rsidP="0018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1C1AD" w14:textId="77777777" w:rsidR="00995531" w:rsidRDefault="00995531" w:rsidP="00185D56">
      <w:r>
        <w:separator/>
      </w:r>
    </w:p>
  </w:footnote>
  <w:footnote w:type="continuationSeparator" w:id="0">
    <w:p w14:paraId="39D3B00F" w14:textId="77777777" w:rsidR="00995531" w:rsidRDefault="00995531" w:rsidP="0018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D300" w14:textId="77777777" w:rsidR="00185D56" w:rsidRDefault="008B30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4DE9397" wp14:editId="59D0D9D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43600" cy="297180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3600" cy="2971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168EA" w14:textId="77777777" w:rsidR="008B30A8" w:rsidRDefault="008B30A8" w:rsidP="008B30A8">
                          <w:pPr>
                            <w:jc w:val="center"/>
                            <w:rPr>
                              <w:rFonts w:ascii="Impact" w:hAnsi="Impact"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mpact" w:hAnsi="Impact"/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E939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68pt;height:234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" o:allowincell="f" filled="f" stroked="f">
              <v:stroke joinstyle="round"/>
              <v:path arrowok="t"/>
              <v:textbox>
                <w:txbxContent>
                  <w:p w14:paraId="3C4168EA" w14:textId="77777777" w:rsidR="008B30A8" w:rsidRDefault="008B30A8" w:rsidP="008B30A8">
                    <w:pPr>
                      <w:jc w:val="center"/>
                      <w:rPr>
                        <w:rFonts w:ascii="Impact" w:hAnsi="Impact"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Impact" w:hAnsi="Impact"/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92367"/>
    <w:multiLevelType w:val="hybridMultilevel"/>
    <w:tmpl w:val="D65E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17"/>
    <w:rsid w:val="000A0943"/>
    <w:rsid w:val="00185D56"/>
    <w:rsid w:val="001B097A"/>
    <w:rsid w:val="002F7803"/>
    <w:rsid w:val="004050C1"/>
    <w:rsid w:val="00474335"/>
    <w:rsid w:val="0054030D"/>
    <w:rsid w:val="00565175"/>
    <w:rsid w:val="005B0776"/>
    <w:rsid w:val="0068457A"/>
    <w:rsid w:val="0071661B"/>
    <w:rsid w:val="00757783"/>
    <w:rsid w:val="00771636"/>
    <w:rsid w:val="007B19EE"/>
    <w:rsid w:val="008009EB"/>
    <w:rsid w:val="00857168"/>
    <w:rsid w:val="00861917"/>
    <w:rsid w:val="008B30A8"/>
    <w:rsid w:val="008E7A1D"/>
    <w:rsid w:val="009023AE"/>
    <w:rsid w:val="00995531"/>
    <w:rsid w:val="009B46CE"/>
    <w:rsid w:val="00B8514C"/>
    <w:rsid w:val="00C95741"/>
    <w:rsid w:val="00CB0158"/>
    <w:rsid w:val="00D80E81"/>
    <w:rsid w:val="00E229D3"/>
    <w:rsid w:val="00E741E3"/>
    <w:rsid w:val="00E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62D9E"/>
  <w15:chartTrackingRefBased/>
  <w15:docId w15:val="{71CD8ED9-BD5B-2C49-8B80-A56DEEAF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1917"/>
  </w:style>
  <w:style w:type="paragraph" w:styleId="ListParagraph">
    <w:name w:val="List Paragraph"/>
    <w:basedOn w:val="Normal"/>
    <w:uiPriority w:val="34"/>
    <w:qFormat/>
    <w:rsid w:val="002F7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9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9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6"/>
  </w:style>
  <w:style w:type="paragraph" w:styleId="Footer">
    <w:name w:val="footer"/>
    <w:basedOn w:val="Normal"/>
    <w:link w:val="FooterChar"/>
    <w:uiPriority w:val="99"/>
    <w:unhideWhenUsed/>
    <w:rsid w:val="00185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y.arkansas.gov/images/uploads/pdf/Small_Indoor_Event_Guidelines_2.15.21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209ED99974443B8DBFEA08E2B588E" ma:contentTypeVersion="2" ma:contentTypeDescription="Create a new document." ma:contentTypeScope="" ma:versionID="263769244ae8f266f605e346c9a2db97">
  <xsd:schema xmlns:xsd="http://www.w3.org/2001/XMLSchema" xmlns:xs="http://www.w3.org/2001/XMLSchema" xmlns:p="http://schemas.microsoft.com/office/2006/metadata/properties" xmlns:ns1="http://schemas.microsoft.com/sharepoint/v3" xmlns:ns2="29ce6992-1434-4f3f-adba-4a58147f2bf7" targetNamespace="http://schemas.microsoft.com/office/2006/metadata/properties" ma:root="true" ma:fieldsID="73e4fedc044a11863b5bc739027d3747" ns1:_="" ns2:_="">
    <xsd:import namespace="http://schemas.microsoft.com/sharepoint/v3"/>
    <xsd:import namespace="29ce6992-1434-4f3f-adba-4a58147f2b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e6992-1434-4f3f-adba-4a58147f2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82A15-735C-4E39-84D1-3AD8E3722631}"/>
</file>

<file path=customXml/itemProps2.xml><?xml version="1.0" encoding="utf-8"?>
<ds:datastoreItem xmlns:ds="http://schemas.openxmlformats.org/officeDocument/2006/customXml" ds:itemID="{DB317288-6078-4256-A232-E05F66C24730}"/>
</file>

<file path=customXml/itemProps3.xml><?xml version="1.0" encoding="utf-8"?>
<ds:datastoreItem xmlns:ds="http://schemas.openxmlformats.org/officeDocument/2006/customXml" ds:itemID="{D1D68BFD-DB77-4629-B712-98984BFCA84D}"/>
</file>

<file path=customXml/itemProps4.xml><?xml version="1.0" encoding="utf-8"?>
<ds:datastoreItem xmlns:ds="http://schemas.openxmlformats.org/officeDocument/2006/customXml" ds:itemID="{F804BF1B-2E29-4FF0-BB8B-85354B682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Hightower</dc:creator>
  <cp:keywords/>
  <dc:description/>
  <cp:lastModifiedBy>Robin A. January</cp:lastModifiedBy>
  <cp:revision>2</cp:revision>
  <dcterms:created xsi:type="dcterms:W3CDTF">2021-08-30T14:01:00Z</dcterms:created>
  <dcterms:modified xsi:type="dcterms:W3CDTF">2021-08-30T14:01:00Z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0x010100222209ED99974443B8DBFEA08E2B588E</vt:lpwstr>
  </property>
</Properties>
</file>